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0E1C" w14:textId="4CCBDED3" w:rsidR="00147A04" w:rsidRDefault="0053366A" w:rsidP="00CB7666">
      <w:pPr>
        <w:tabs>
          <w:tab w:val="right" w:pos="13467"/>
        </w:tabs>
        <w:spacing w:line="276" w:lineRule="auto"/>
      </w:pPr>
      <w:r>
        <w:rPr>
          <w:b/>
          <w:bCs/>
          <w:iCs/>
          <w:noProof/>
          <w:color w:val="330072"/>
        </w:rPr>
        <w:drawing>
          <wp:inline distT="0" distB="0" distL="0" distR="0" wp14:anchorId="6858E19D" wp14:editId="237AB731">
            <wp:extent cx="2619741" cy="743054"/>
            <wp:effectExtent l="0" t="0" r="0" b="0"/>
            <wp:docPr id="2" name="Picture 2" descr="Wakefield District Health &amp; Care Partnership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akefield District Health &amp; Care Partnership logo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IntenseEmphasis"/>
          <w:b/>
          <w:bCs/>
        </w:rPr>
        <w:tab/>
      </w:r>
    </w:p>
    <w:p w14:paraId="32C50E11" w14:textId="77777777" w:rsidR="00F0665B" w:rsidRDefault="00F0665B" w:rsidP="00CB7666">
      <w:pPr>
        <w:pStyle w:val="Title"/>
        <w:spacing w:line="276" w:lineRule="auto"/>
      </w:pPr>
    </w:p>
    <w:p w14:paraId="70C63422" w14:textId="4FF98736" w:rsidR="006E1766" w:rsidRDefault="006E1766" w:rsidP="00CB7666">
      <w:pPr>
        <w:pStyle w:val="Title"/>
        <w:spacing w:line="276" w:lineRule="auto"/>
      </w:pPr>
      <w:r>
        <w:t>Wakefield District Health &amp; Care Partnership</w:t>
      </w:r>
      <w:r w:rsidR="00E609DC">
        <w:t xml:space="preserve"> </w:t>
      </w:r>
      <w:r w:rsidR="00F0665B">
        <w:t>– Action Log</w:t>
      </w:r>
    </w:p>
    <w:p w14:paraId="4D1E7E2A" w14:textId="0557DD23" w:rsidR="00F0665B" w:rsidRDefault="00F0665B" w:rsidP="00CB7666">
      <w:pPr>
        <w:pStyle w:val="Subtitle"/>
        <w:spacing w:line="276" w:lineRule="auto"/>
      </w:pPr>
      <w:r>
        <w:t>Name of meeting</w:t>
      </w:r>
    </w:p>
    <w:p w14:paraId="16CB483B" w14:textId="77777777" w:rsidR="00F0665B" w:rsidRPr="00F0665B" w:rsidRDefault="00F0665B" w:rsidP="00CB7666">
      <w:pPr>
        <w:spacing w:line="276" w:lineRule="auto"/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Agreed actions from previous meetings."/>
        <w:tblDescription w:val="Table of agreed actions from previous meetings."/>
      </w:tblPr>
      <w:tblGrid>
        <w:gridCol w:w="1008"/>
        <w:gridCol w:w="2692"/>
        <w:gridCol w:w="3808"/>
        <w:gridCol w:w="1559"/>
        <w:gridCol w:w="1701"/>
        <w:gridCol w:w="3261"/>
      </w:tblGrid>
      <w:tr w:rsidR="00F0665B" w:rsidRPr="00F0665B" w14:paraId="636BE028" w14:textId="77777777" w:rsidTr="00CB7666">
        <w:trPr>
          <w:cantSplit/>
          <w:tblHeader/>
        </w:trPr>
        <w:tc>
          <w:tcPr>
            <w:tcW w:w="1008" w:type="dxa"/>
            <w:shd w:val="clear" w:color="auto" w:fill="330072"/>
          </w:tcPr>
          <w:p w14:paraId="0ECC88E5" w14:textId="77777777" w:rsidR="00F0665B" w:rsidRPr="00F0665B" w:rsidRDefault="00F0665B" w:rsidP="00CB7666">
            <w:pPr>
              <w:pStyle w:val="Heading3"/>
              <w:spacing w:line="276" w:lineRule="auto"/>
              <w:rPr>
                <w:b w:val="0"/>
                <w:bCs/>
                <w:color w:val="FFFFFF" w:themeColor="background1"/>
              </w:rPr>
            </w:pPr>
            <w:r w:rsidRPr="00F0665B">
              <w:rPr>
                <w:b w:val="0"/>
                <w:bCs/>
                <w:color w:val="FFFFFF" w:themeColor="background1"/>
              </w:rPr>
              <w:t>Minute No</w:t>
            </w:r>
          </w:p>
        </w:tc>
        <w:tc>
          <w:tcPr>
            <w:tcW w:w="2692" w:type="dxa"/>
            <w:shd w:val="clear" w:color="auto" w:fill="330072"/>
          </w:tcPr>
          <w:p w14:paraId="57AC6BFE" w14:textId="5A076ECA" w:rsidR="00F0665B" w:rsidRPr="00F0665B" w:rsidRDefault="00F0665B" w:rsidP="00CB7666">
            <w:pPr>
              <w:pStyle w:val="Heading3"/>
              <w:spacing w:line="276" w:lineRule="auto"/>
              <w:rPr>
                <w:b w:val="0"/>
                <w:bCs/>
                <w:color w:val="FFFFFF" w:themeColor="background1"/>
              </w:rPr>
            </w:pPr>
            <w:r w:rsidRPr="00F0665B">
              <w:rPr>
                <w:b w:val="0"/>
                <w:bCs/>
                <w:color w:val="FFFFFF" w:themeColor="background1"/>
              </w:rPr>
              <w:t>Subject</w:t>
            </w:r>
          </w:p>
        </w:tc>
        <w:tc>
          <w:tcPr>
            <w:tcW w:w="3808" w:type="dxa"/>
            <w:shd w:val="clear" w:color="auto" w:fill="330072"/>
          </w:tcPr>
          <w:p w14:paraId="0CB7CEF6" w14:textId="74908933" w:rsidR="00F0665B" w:rsidRPr="00F0665B" w:rsidRDefault="00F0665B" w:rsidP="00CB7666">
            <w:pPr>
              <w:spacing w:line="276" w:lineRule="auto"/>
            </w:pPr>
            <w:r w:rsidRPr="00F0665B">
              <w:t>Action</w:t>
            </w:r>
            <w:r>
              <w:t xml:space="preserve">  </w:t>
            </w:r>
          </w:p>
        </w:tc>
        <w:tc>
          <w:tcPr>
            <w:tcW w:w="1559" w:type="dxa"/>
            <w:shd w:val="clear" w:color="auto" w:fill="330072"/>
          </w:tcPr>
          <w:p w14:paraId="028B6520" w14:textId="77777777" w:rsidR="00F0665B" w:rsidRPr="00F0665B" w:rsidRDefault="00F0665B" w:rsidP="00CB7666">
            <w:pPr>
              <w:pStyle w:val="Heading3"/>
              <w:spacing w:line="276" w:lineRule="auto"/>
              <w:rPr>
                <w:b w:val="0"/>
                <w:bCs/>
                <w:color w:val="FFFFFF" w:themeColor="background1"/>
              </w:rPr>
            </w:pPr>
            <w:r w:rsidRPr="00F0665B">
              <w:rPr>
                <w:b w:val="0"/>
                <w:bCs/>
                <w:color w:val="FFFFFF" w:themeColor="background1"/>
              </w:rPr>
              <w:t>Who</w:t>
            </w:r>
          </w:p>
        </w:tc>
        <w:tc>
          <w:tcPr>
            <w:tcW w:w="1701" w:type="dxa"/>
            <w:shd w:val="clear" w:color="auto" w:fill="330072"/>
          </w:tcPr>
          <w:p w14:paraId="38B3211E" w14:textId="77777777" w:rsidR="00F0665B" w:rsidRPr="00F0665B" w:rsidRDefault="00F0665B" w:rsidP="00CB7666">
            <w:pPr>
              <w:pStyle w:val="Heading3"/>
              <w:spacing w:line="276" w:lineRule="auto"/>
              <w:rPr>
                <w:b w:val="0"/>
                <w:bCs/>
                <w:color w:val="FFFFFF" w:themeColor="background1"/>
              </w:rPr>
            </w:pPr>
            <w:r w:rsidRPr="00F0665B">
              <w:rPr>
                <w:b w:val="0"/>
                <w:bCs/>
                <w:color w:val="FFFFFF" w:themeColor="background1"/>
              </w:rPr>
              <w:t>Date for completion</w:t>
            </w:r>
          </w:p>
        </w:tc>
        <w:tc>
          <w:tcPr>
            <w:tcW w:w="3261" w:type="dxa"/>
            <w:shd w:val="clear" w:color="auto" w:fill="330072"/>
          </w:tcPr>
          <w:p w14:paraId="4B0A40FC" w14:textId="77777777" w:rsidR="00F0665B" w:rsidRPr="00F0665B" w:rsidRDefault="00F0665B" w:rsidP="00CB7666">
            <w:pPr>
              <w:pStyle w:val="Heading3"/>
              <w:spacing w:line="276" w:lineRule="auto"/>
              <w:rPr>
                <w:b w:val="0"/>
                <w:bCs/>
                <w:color w:val="FFFFFF" w:themeColor="background1"/>
              </w:rPr>
            </w:pPr>
            <w:r w:rsidRPr="00F0665B">
              <w:rPr>
                <w:b w:val="0"/>
                <w:bCs/>
                <w:color w:val="FFFFFF" w:themeColor="background1"/>
              </w:rPr>
              <w:t>Progress</w:t>
            </w:r>
          </w:p>
        </w:tc>
      </w:tr>
      <w:tr w:rsidR="00F0665B" w:rsidRPr="009F748D" w14:paraId="30DEE1AF" w14:textId="77777777" w:rsidTr="006143F5">
        <w:trPr>
          <w:cantSplit/>
        </w:trPr>
        <w:tc>
          <w:tcPr>
            <w:tcW w:w="1008" w:type="dxa"/>
          </w:tcPr>
          <w:p w14:paraId="3C834BDA" w14:textId="77777777" w:rsidR="00F0665B" w:rsidRDefault="00F0665B" w:rsidP="00CB7666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692" w:type="dxa"/>
          </w:tcPr>
          <w:p w14:paraId="1401C490" w14:textId="77777777" w:rsidR="00F0665B" w:rsidRDefault="00F0665B" w:rsidP="00CB76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808" w:type="dxa"/>
          </w:tcPr>
          <w:p w14:paraId="22DE7E0A" w14:textId="77777777" w:rsidR="00F0665B" w:rsidRDefault="00F0665B" w:rsidP="00CB7666">
            <w:pPr>
              <w:spacing w:line="276" w:lineRule="auto"/>
              <w:ind w:left="432"/>
              <w:rPr>
                <w:rFonts w:cs="Arial"/>
              </w:rPr>
            </w:pPr>
          </w:p>
        </w:tc>
        <w:tc>
          <w:tcPr>
            <w:tcW w:w="1559" w:type="dxa"/>
          </w:tcPr>
          <w:p w14:paraId="4C96022D" w14:textId="77777777" w:rsidR="00F0665B" w:rsidRDefault="00F0665B" w:rsidP="00CB76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</w:tcPr>
          <w:p w14:paraId="31DE4932" w14:textId="77777777" w:rsidR="00F0665B" w:rsidRDefault="00F0665B" w:rsidP="00CB76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61" w:type="dxa"/>
          </w:tcPr>
          <w:p w14:paraId="37AADCA1" w14:textId="77777777" w:rsidR="00F0665B" w:rsidRDefault="00F0665B" w:rsidP="00CB7666">
            <w:pPr>
              <w:spacing w:line="276" w:lineRule="auto"/>
              <w:rPr>
                <w:rFonts w:cs="Arial"/>
              </w:rPr>
            </w:pPr>
          </w:p>
        </w:tc>
      </w:tr>
      <w:tr w:rsidR="00F0665B" w:rsidRPr="009F748D" w14:paraId="1C24D44E" w14:textId="77777777" w:rsidTr="006143F5">
        <w:trPr>
          <w:cantSplit/>
        </w:trPr>
        <w:tc>
          <w:tcPr>
            <w:tcW w:w="1008" w:type="dxa"/>
          </w:tcPr>
          <w:p w14:paraId="7184BE34" w14:textId="77777777" w:rsidR="00F0665B" w:rsidRDefault="00F0665B" w:rsidP="00CB76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692" w:type="dxa"/>
          </w:tcPr>
          <w:p w14:paraId="0C81C39C" w14:textId="77777777" w:rsidR="00F0665B" w:rsidRDefault="00F0665B" w:rsidP="00CB76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808" w:type="dxa"/>
          </w:tcPr>
          <w:p w14:paraId="6939EEBE" w14:textId="77777777" w:rsidR="00F0665B" w:rsidRDefault="00F0665B" w:rsidP="00CB76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59" w:type="dxa"/>
          </w:tcPr>
          <w:p w14:paraId="6E88DC44" w14:textId="77777777" w:rsidR="00F0665B" w:rsidRDefault="00F0665B" w:rsidP="00CB76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</w:tcPr>
          <w:p w14:paraId="13771677" w14:textId="77777777" w:rsidR="00F0665B" w:rsidRDefault="00F0665B" w:rsidP="00CB76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61" w:type="dxa"/>
          </w:tcPr>
          <w:p w14:paraId="5AA58D26" w14:textId="77777777" w:rsidR="00F0665B" w:rsidRDefault="00F0665B" w:rsidP="00CB7666">
            <w:pPr>
              <w:spacing w:line="276" w:lineRule="auto"/>
            </w:pPr>
          </w:p>
        </w:tc>
      </w:tr>
      <w:tr w:rsidR="00F0665B" w:rsidRPr="009F748D" w14:paraId="08EF66E0" w14:textId="77777777" w:rsidTr="006143F5">
        <w:trPr>
          <w:cantSplit/>
        </w:trPr>
        <w:tc>
          <w:tcPr>
            <w:tcW w:w="1008" w:type="dxa"/>
          </w:tcPr>
          <w:p w14:paraId="4BF18495" w14:textId="77777777" w:rsidR="00F0665B" w:rsidRDefault="00F0665B" w:rsidP="00CB76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692" w:type="dxa"/>
          </w:tcPr>
          <w:p w14:paraId="0B783694" w14:textId="77777777" w:rsidR="00F0665B" w:rsidRDefault="00F0665B" w:rsidP="00CB76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808" w:type="dxa"/>
          </w:tcPr>
          <w:p w14:paraId="1DD27534" w14:textId="77777777" w:rsidR="00F0665B" w:rsidRPr="002261B2" w:rsidRDefault="00F0665B" w:rsidP="00CB7666">
            <w:pPr>
              <w:spacing w:line="276" w:lineRule="auto"/>
              <w:ind w:left="432"/>
              <w:rPr>
                <w:rFonts w:cs="Arial"/>
              </w:rPr>
            </w:pPr>
          </w:p>
        </w:tc>
        <w:tc>
          <w:tcPr>
            <w:tcW w:w="1559" w:type="dxa"/>
          </w:tcPr>
          <w:p w14:paraId="2DE71087" w14:textId="77777777" w:rsidR="00F0665B" w:rsidRDefault="00F0665B" w:rsidP="00CB76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</w:tcPr>
          <w:p w14:paraId="1471CD35" w14:textId="77777777" w:rsidR="00F0665B" w:rsidRDefault="00F0665B" w:rsidP="00CB76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61" w:type="dxa"/>
          </w:tcPr>
          <w:p w14:paraId="6CDA2CA3" w14:textId="77777777" w:rsidR="00F0665B" w:rsidRDefault="00F0665B" w:rsidP="00CB7666">
            <w:pPr>
              <w:spacing w:line="276" w:lineRule="auto"/>
            </w:pPr>
          </w:p>
        </w:tc>
      </w:tr>
      <w:tr w:rsidR="00F0665B" w:rsidRPr="009F748D" w14:paraId="2F2874BC" w14:textId="77777777" w:rsidTr="006143F5">
        <w:trPr>
          <w:cantSplit/>
        </w:trPr>
        <w:tc>
          <w:tcPr>
            <w:tcW w:w="1008" w:type="dxa"/>
          </w:tcPr>
          <w:p w14:paraId="634A4403" w14:textId="77777777" w:rsidR="00F0665B" w:rsidRDefault="00F0665B" w:rsidP="00CB76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692" w:type="dxa"/>
          </w:tcPr>
          <w:p w14:paraId="3320207A" w14:textId="77777777" w:rsidR="00F0665B" w:rsidRDefault="00F0665B" w:rsidP="00CB76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808" w:type="dxa"/>
          </w:tcPr>
          <w:p w14:paraId="728AA5AF" w14:textId="77777777" w:rsidR="00F0665B" w:rsidRPr="002261B2" w:rsidRDefault="00F0665B" w:rsidP="00CB7666">
            <w:pPr>
              <w:spacing w:line="276" w:lineRule="auto"/>
              <w:ind w:left="432"/>
              <w:rPr>
                <w:rFonts w:cs="Arial"/>
              </w:rPr>
            </w:pPr>
          </w:p>
        </w:tc>
        <w:tc>
          <w:tcPr>
            <w:tcW w:w="1559" w:type="dxa"/>
          </w:tcPr>
          <w:p w14:paraId="4C0321B6" w14:textId="77777777" w:rsidR="00F0665B" w:rsidRDefault="00F0665B" w:rsidP="00CB76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</w:tcPr>
          <w:p w14:paraId="2F3115C4" w14:textId="77777777" w:rsidR="00F0665B" w:rsidRDefault="00F0665B" w:rsidP="00CB76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61" w:type="dxa"/>
          </w:tcPr>
          <w:p w14:paraId="091CC118" w14:textId="77777777" w:rsidR="00F0665B" w:rsidRDefault="00F0665B" w:rsidP="00CB7666">
            <w:pPr>
              <w:spacing w:line="276" w:lineRule="auto"/>
            </w:pPr>
          </w:p>
        </w:tc>
      </w:tr>
      <w:tr w:rsidR="006143F5" w:rsidRPr="009F748D" w14:paraId="3B2A654E" w14:textId="77777777" w:rsidTr="006143F5">
        <w:trPr>
          <w:cantSplit/>
        </w:trPr>
        <w:tc>
          <w:tcPr>
            <w:tcW w:w="1008" w:type="dxa"/>
          </w:tcPr>
          <w:p w14:paraId="5949EB79" w14:textId="77777777" w:rsidR="006143F5" w:rsidRDefault="006143F5" w:rsidP="00CB76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692" w:type="dxa"/>
          </w:tcPr>
          <w:p w14:paraId="03DB5B40" w14:textId="77777777" w:rsidR="006143F5" w:rsidRDefault="006143F5" w:rsidP="00CB76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808" w:type="dxa"/>
          </w:tcPr>
          <w:p w14:paraId="11485502" w14:textId="77777777" w:rsidR="006143F5" w:rsidRPr="002261B2" w:rsidRDefault="006143F5" w:rsidP="00CB7666">
            <w:pPr>
              <w:spacing w:line="276" w:lineRule="auto"/>
              <w:ind w:left="432"/>
              <w:rPr>
                <w:rFonts w:cs="Arial"/>
              </w:rPr>
            </w:pPr>
          </w:p>
        </w:tc>
        <w:tc>
          <w:tcPr>
            <w:tcW w:w="1559" w:type="dxa"/>
          </w:tcPr>
          <w:p w14:paraId="1EF1EE64" w14:textId="77777777" w:rsidR="006143F5" w:rsidRDefault="006143F5" w:rsidP="00CB76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701" w:type="dxa"/>
          </w:tcPr>
          <w:p w14:paraId="425342CD" w14:textId="77777777" w:rsidR="006143F5" w:rsidRDefault="006143F5" w:rsidP="00CB7666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61" w:type="dxa"/>
          </w:tcPr>
          <w:p w14:paraId="0F368F76" w14:textId="77777777" w:rsidR="006143F5" w:rsidRDefault="006143F5" w:rsidP="00CB7666">
            <w:pPr>
              <w:spacing w:line="276" w:lineRule="auto"/>
            </w:pPr>
          </w:p>
        </w:tc>
      </w:tr>
    </w:tbl>
    <w:p w14:paraId="08782323" w14:textId="1B292ECE" w:rsidR="000E7027" w:rsidRPr="00CB7666" w:rsidRDefault="000E7027" w:rsidP="00CB7666">
      <w:pPr>
        <w:pStyle w:val="Heading1"/>
        <w:spacing w:line="276" w:lineRule="auto"/>
        <w:rPr>
          <w:b w:val="0"/>
          <w:bCs/>
          <w:sz w:val="40"/>
          <w:szCs w:val="40"/>
        </w:rPr>
      </w:pPr>
    </w:p>
    <w:p w14:paraId="0FE7D055" w14:textId="6F97719C" w:rsidR="00CB7666" w:rsidRPr="00CB7666" w:rsidRDefault="00F0665B" w:rsidP="00CB7666">
      <w:pPr>
        <w:pStyle w:val="Title"/>
        <w:jc w:val="center"/>
        <w:rPr>
          <w:rStyle w:val="SubtleEmphasis"/>
          <w:b w:val="0"/>
          <w:bCs/>
        </w:rPr>
      </w:pPr>
      <w:r w:rsidRPr="00CB7666">
        <w:rPr>
          <w:rStyle w:val="SubtleEmphasis"/>
          <w:b w:val="0"/>
          <w:bCs/>
        </w:rPr>
        <w:t>Proud to be part of West Yorkshire Health and Care Partnership</w:t>
      </w:r>
    </w:p>
    <w:p w14:paraId="06F8F54A" w14:textId="17E6DD7E" w:rsidR="00E609DC" w:rsidRDefault="00E609DC" w:rsidP="00CB7666">
      <w:pPr>
        <w:spacing w:line="276" w:lineRule="auto"/>
      </w:pPr>
    </w:p>
    <w:p w14:paraId="0ECBFACD" w14:textId="58842C52" w:rsidR="00E609DC" w:rsidRDefault="00E609DC" w:rsidP="00CB7666">
      <w:pPr>
        <w:spacing w:line="276" w:lineRule="auto"/>
      </w:pPr>
    </w:p>
    <w:p w14:paraId="61A52ED6" w14:textId="1902BAE9" w:rsidR="00F0665B" w:rsidRDefault="00F0665B" w:rsidP="00CB7666">
      <w:pPr>
        <w:spacing w:line="276" w:lineRule="auto"/>
      </w:pPr>
    </w:p>
    <w:p w14:paraId="6607B00B" w14:textId="77777777" w:rsidR="00F0665B" w:rsidRDefault="00F0665B" w:rsidP="00CB7666">
      <w:pPr>
        <w:spacing w:line="276" w:lineRule="auto"/>
      </w:pPr>
    </w:p>
    <w:p w14:paraId="2786E578" w14:textId="77777777" w:rsidR="00E609DC" w:rsidRPr="00E609DC" w:rsidRDefault="00E609DC" w:rsidP="00CB7666">
      <w:pPr>
        <w:spacing w:line="276" w:lineRule="auto"/>
      </w:pPr>
    </w:p>
    <w:sectPr w:rsidR="00E609DC" w:rsidRPr="00E609DC" w:rsidSect="00CB7666">
      <w:footerReference w:type="default" r:id="rId9"/>
      <w:footerReference w:type="first" r:id="rId10"/>
      <w:pgSz w:w="15840" w:h="12240" w:orient="landscape"/>
      <w:pgMar w:top="851" w:right="851" w:bottom="1134" w:left="851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174C" w14:textId="77777777" w:rsidR="00114053" w:rsidRDefault="00114053" w:rsidP="0098701C">
      <w:pPr>
        <w:spacing w:after="0" w:line="240" w:lineRule="auto"/>
      </w:pPr>
      <w:r>
        <w:separator/>
      </w:r>
    </w:p>
  </w:endnote>
  <w:endnote w:type="continuationSeparator" w:id="0">
    <w:p w14:paraId="1FD82406" w14:textId="77777777" w:rsidR="00114053" w:rsidRDefault="00114053" w:rsidP="0098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36276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817BBA" w14:textId="7232FFB7" w:rsidR="006E1766" w:rsidRDefault="006E176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781E45F" w14:textId="082D0AB9" w:rsidR="0053366A" w:rsidRPr="0053366A" w:rsidRDefault="00F0665B" w:rsidP="00F0665B">
    <w:pPr>
      <w:pStyle w:val="Footer"/>
      <w:tabs>
        <w:tab w:val="clear" w:pos="4513"/>
        <w:tab w:val="clear" w:pos="9026"/>
        <w:tab w:val="left" w:pos="1908"/>
      </w:tabs>
      <w:rPr>
        <w:rStyle w:val="SubtleEmphasis"/>
      </w:rPr>
    </w:pPr>
    <w:r>
      <w:rPr>
        <w:rStyle w:val="SubtleEmphasis"/>
      </w:rPr>
      <w:tab/>
    </w:r>
    <w:r>
      <w:rPr>
        <w:noProof/>
      </w:rPr>
      <w:drawing>
        <wp:anchor distT="0" distB="0" distL="114300" distR="114300" simplePos="0" relativeHeight="251663360" behindDoc="1" locked="1" layoutInCell="1" allowOverlap="1" wp14:anchorId="4301211E" wp14:editId="304AE110">
          <wp:simplePos x="0" y="0"/>
          <wp:positionH relativeFrom="page">
            <wp:posOffset>5715</wp:posOffset>
          </wp:positionH>
          <wp:positionV relativeFrom="page">
            <wp:posOffset>7046595</wp:posOffset>
          </wp:positionV>
          <wp:extent cx="2453005" cy="730885"/>
          <wp:effectExtent l="0" t="0" r="444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45300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458D" w14:textId="270D7921" w:rsidR="006E1766" w:rsidRPr="006E1766" w:rsidRDefault="00F0665B" w:rsidP="00F0665B">
    <w:pPr>
      <w:pStyle w:val="Footer"/>
      <w:tabs>
        <w:tab w:val="clear" w:pos="4513"/>
        <w:tab w:val="clear" w:pos="9026"/>
        <w:tab w:val="right" w:pos="13572"/>
      </w:tabs>
      <w:rPr>
        <w:rStyle w:val="SubtleEmphasis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03900CF0" wp14:editId="39FA2FE4">
          <wp:simplePos x="0" y="0"/>
          <wp:positionH relativeFrom="page">
            <wp:posOffset>6985</wp:posOffset>
          </wp:positionH>
          <wp:positionV relativeFrom="page">
            <wp:posOffset>7071360</wp:posOffset>
          </wp:positionV>
          <wp:extent cx="2295525" cy="683260"/>
          <wp:effectExtent l="0" t="0" r="9525" b="254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9552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766">
      <w:rPr>
        <w:noProof/>
      </w:rPr>
      <w:drawing>
        <wp:anchor distT="0" distB="0" distL="114300" distR="114300" simplePos="0" relativeHeight="251659264" behindDoc="1" locked="1" layoutInCell="1" allowOverlap="1" wp14:anchorId="729E16D1" wp14:editId="2BEE8E76">
          <wp:simplePos x="0" y="0"/>
          <wp:positionH relativeFrom="page">
            <wp:posOffset>15240</wp:posOffset>
          </wp:positionH>
          <wp:positionV relativeFrom="page">
            <wp:posOffset>9402445</wp:posOffset>
          </wp:positionV>
          <wp:extent cx="2295525" cy="683260"/>
          <wp:effectExtent l="0" t="0" r="9525" b="254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29552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76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2037" w14:textId="77777777" w:rsidR="00114053" w:rsidRDefault="00114053" w:rsidP="0098701C">
      <w:pPr>
        <w:spacing w:after="0" w:line="240" w:lineRule="auto"/>
      </w:pPr>
      <w:r>
        <w:separator/>
      </w:r>
    </w:p>
  </w:footnote>
  <w:footnote w:type="continuationSeparator" w:id="0">
    <w:p w14:paraId="00598ADC" w14:textId="77777777" w:rsidR="00114053" w:rsidRDefault="00114053" w:rsidP="00987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3pt;height:362.5pt" o:bullet="t">
        <v:imagedata r:id="rId1" o:title="Bullet 1"/>
      </v:shape>
    </w:pict>
  </w:numPicBullet>
  <w:abstractNum w:abstractNumId="0" w15:restartNumberingAfterBreak="0">
    <w:nsid w:val="09582E42"/>
    <w:multiLevelType w:val="hybridMultilevel"/>
    <w:tmpl w:val="2496E2D4"/>
    <w:lvl w:ilvl="0" w:tplc="6E46D9E2">
      <w:start w:val="1"/>
      <w:numFmt w:val="bullet"/>
      <w:pStyle w:val="Bullets-WDHCP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E4A0A"/>
    <w:multiLevelType w:val="multilevel"/>
    <w:tmpl w:val="6A2802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9C3579"/>
    <w:multiLevelType w:val="multilevel"/>
    <w:tmpl w:val="35E02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0F6B1C"/>
    <w:multiLevelType w:val="multilevel"/>
    <w:tmpl w:val="E16EF78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784086"/>
    <w:multiLevelType w:val="hybridMultilevel"/>
    <w:tmpl w:val="45D0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9019E"/>
    <w:multiLevelType w:val="multilevel"/>
    <w:tmpl w:val="B20E6C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C767552"/>
    <w:multiLevelType w:val="hybridMultilevel"/>
    <w:tmpl w:val="3FDE81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62186"/>
    <w:multiLevelType w:val="hybridMultilevel"/>
    <w:tmpl w:val="8862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2486D"/>
    <w:multiLevelType w:val="hybridMultilevel"/>
    <w:tmpl w:val="0262AE2C"/>
    <w:lvl w:ilvl="0" w:tplc="5D8AE516">
      <w:start w:val="5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A5912"/>
    <w:multiLevelType w:val="hybridMultilevel"/>
    <w:tmpl w:val="48FC6860"/>
    <w:lvl w:ilvl="0" w:tplc="E376C7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11238"/>
    <w:multiLevelType w:val="hybridMultilevel"/>
    <w:tmpl w:val="3F4C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759C2"/>
    <w:multiLevelType w:val="hybridMultilevel"/>
    <w:tmpl w:val="DCB010C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12E4A"/>
    <w:multiLevelType w:val="hybridMultilevel"/>
    <w:tmpl w:val="BA54A150"/>
    <w:lvl w:ilvl="0" w:tplc="505C47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4F4176A"/>
    <w:multiLevelType w:val="multilevel"/>
    <w:tmpl w:val="214E160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893C73"/>
    <w:multiLevelType w:val="multilevel"/>
    <w:tmpl w:val="0890B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F03612"/>
    <w:multiLevelType w:val="hybridMultilevel"/>
    <w:tmpl w:val="089C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84857"/>
    <w:multiLevelType w:val="multilevel"/>
    <w:tmpl w:val="5A90AE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9717FFB"/>
    <w:multiLevelType w:val="hybridMultilevel"/>
    <w:tmpl w:val="D5444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22E04"/>
    <w:multiLevelType w:val="hybridMultilevel"/>
    <w:tmpl w:val="257C6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21379"/>
    <w:multiLevelType w:val="hybridMultilevel"/>
    <w:tmpl w:val="E266E29A"/>
    <w:lvl w:ilvl="0" w:tplc="257674B6">
      <w:start w:val="5"/>
      <w:numFmt w:val="decimal"/>
      <w:lvlText w:val="%1."/>
      <w:lvlJc w:val="left"/>
      <w:pPr>
        <w:ind w:left="720" w:hanging="360"/>
      </w:pPr>
      <w:rPr>
        <w:rFonts w:hint="default"/>
        <w:color w:val="0099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44CCE"/>
    <w:multiLevelType w:val="hybridMultilevel"/>
    <w:tmpl w:val="7B9EB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C54EF"/>
    <w:multiLevelType w:val="hybridMultilevel"/>
    <w:tmpl w:val="ED3CC50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21"/>
  </w:num>
  <w:num w:numId="7">
    <w:abstractNumId w:val="13"/>
  </w:num>
  <w:num w:numId="8">
    <w:abstractNumId w:val="18"/>
  </w:num>
  <w:num w:numId="9">
    <w:abstractNumId w:val="7"/>
  </w:num>
  <w:num w:numId="10">
    <w:abstractNumId w:val="15"/>
  </w:num>
  <w:num w:numId="11">
    <w:abstractNumId w:val="10"/>
  </w:num>
  <w:num w:numId="12">
    <w:abstractNumId w:val="19"/>
  </w:num>
  <w:num w:numId="13">
    <w:abstractNumId w:val="1"/>
  </w:num>
  <w:num w:numId="14">
    <w:abstractNumId w:val="8"/>
  </w:num>
  <w:num w:numId="15">
    <w:abstractNumId w:val="16"/>
  </w:num>
  <w:num w:numId="16">
    <w:abstractNumId w:val="4"/>
  </w:num>
  <w:num w:numId="17">
    <w:abstractNumId w:val="20"/>
  </w:num>
  <w:num w:numId="18">
    <w:abstractNumId w:val="17"/>
  </w:num>
  <w:num w:numId="19">
    <w:abstractNumId w:val="12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53"/>
    <w:rsid w:val="00023CEE"/>
    <w:rsid w:val="000272F6"/>
    <w:rsid w:val="00053ED4"/>
    <w:rsid w:val="0006572F"/>
    <w:rsid w:val="0006619D"/>
    <w:rsid w:val="0006729A"/>
    <w:rsid w:val="00073842"/>
    <w:rsid w:val="000742F4"/>
    <w:rsid w:val="000A34C9"/>
    <w:rsid w:val="000C6FE1"/>
    <w:rsid w:val="000D691D"/>
    <w:rsid w:val="000E7027"/>
    <w:rsid w:val="000F6A68"/>
    <w:rsid w:val="00100B3B"/>
    <w:rsid w:val="00114053"/>
    <w:rsid w:val="00116B2D"/>
    <w:rsid w:val="00120C98"/>
    <w:rsid w:val="00124494"/>
    <w:rsid w:val="00141BD1"/>
    <w:rsid w:val="0014564E"/>
    <w:rsid w:val="00147A04"/>
    <w:rsid w:val="00157B09"/>
    <w:rsid w:val="00163700"/>
    <w:rsid w:val="00164F05"/>
    <w:rsid w:val="001D6EDF"/>
    <w:rsid w:val="001D714C"/>
    <w:rsid w:val="001F186D"/>
    <w:rsid w:val="0020791F"/>
    <w:rsid w:val="00254F7A"/>
    <w:rsid w:val="002653D1"/>
    <w:rsid w:val="00265C69"/>
    <w:rsid w:val="00267A74"/>
    <w:rsid w:val="002757F4"/>
    <w:rsid w:val="002863BA"/>
    <w:rsid w:val="00294FB1"/>
    <w:rsid w:val="002A6231"/>
    <w:rsid w:val="002C7027"/>
    <w:rsid w:val="002D0784"/>
    <w:rsid w:val="002D496D"/>
    <w:rsid w:val="00326A98"/>
    <w:rsid w:val="00336AE8"/>
    <w:rsid w:val="00372633"/>
    <w:rsid w:val="003A650F"/>
    <w:rsid w:val="00410104"/>
    <w:rsid w:val="00421FD8"/>
    <w:rsid w:val="00430627"/>
    <w:rsid w:val="00481D1C"/>
    <w:rsid w:val="004911CE"/>
    <w:rsid w:val="004D18C0"/>
    <w:rsid w:val="004D3CB9"/>
    <w:rsid w:val="004F4BF5"/>
    <w:rsid w:val="0053366A"/>
    <w:rsid w:val="0053616E"/>
    <w:rsid w:val="005B35E3"/>
    <w:rsid w:val="005C0577"/>
    <w:rsid w:val="005C6A51"/>
    <w:rsid w:val="00603077"/>
    <w:rsid w:val="006143F5"/>
    <w:rsid w:val="00684112"/>
    <w:rsid w:val="006A0BAF"/>
    <w:rsid w:val="006C644A"/>
    <w:rsid w:val="006D20E5"/>
    <w:rsid w:val="006D5FE2"/>
    <w:rsid w:val="006E1766"/>
    <w:rsid w:val="006F2038"/>
    <w:rsid w:val="00706324"/>
    <w:rsid w:val="00754725"/>
    <w:rsid w:val="0079459F"/>
    <w:rsid w:val="007B4F6E"/>
    <w:rsid w:val="007B7444"/>
    <w:rsid w:val="00814A14"/>
    <w:rsid w:val="008A2E18"/>
    <w:rsid w:val="008A4119"/>
    <w:rsid w:val="009011B6"/>
    <w:rsid w:val="00910513"/>
    <w:rsid w:val="00945BD3"/>
    <w:rsid w:val="0098701C"/>
    <w:rsid w:val="009C344F"/>
    <w:rsid w:val="009E59FD"/>
    <w:rsid w:val="009F215E"/>
    <w:rsid w:val="00A20DB7"/>
    <w:rsid w:val="00A41A44"/>
    <w:rsid w:val="00A7116A"/>
    <w:rsid w:val="00A74A6F"/>
    <w:rsid w:val="00AB2866"/>
    <w:rsid w:val="00AB4DB9"/>
    <w:rsid w:val="00AC13AC"/>
    <w:rsid w:val="00AC3D59"/>
    <w:rsid w:val="00B35A2B"/>
    <w:rsid w:val="00B42729"/>
    <w:rsid w:val="00B4713D"/>
    <w:rsid w:val="00B67444"/>
    <w:rsid w:val="00B91E1E"/>
    <w:rsid w:val="00B97C4E"/>
    <w:rsid w:val="00BA1958"/>
    <w:rsid w:val="00BD59DF"/>
    <w:rsid w:val="00C316B5"/>
    <w:rsid w:val="00C321C0"/>
    <w:rsid w:val="00C37641"/>
    <w:rsid w:val="00C641A3"/>
    <w:rsid w:val="00CB7666"/>
    <w:rsid w:val="00CE75E9"/>
    <w:rsid w:val="00D11978"/>
    <w:rsid w:val="00D24EFE"/>
    <w:rsid w:val="00D5539F"/>
    <w:rsid w:val="00D64144"/>
    <w:rsid w:val="00DA15C6"/>
    <w:rsid w:val="00DC1533"/>
    <w:rsid w:val="00DD23F3"/>
    <w:rsid w:val="00DE7BF8"/>
    <w:rsid w:val="00E244FA"/>
    <w:rsid w:val="00E33D66"/>
    <w:rsid w:val="00E42748"/>
    <w:rsid w:val="00E43F1C"/>
    <w:rsid w:val="00E609DC"/>
    <w:rsid w:val="00EB715F"/>
    <w:rsid w:val="00EE1E6F"/>
    <w:rsid w:val="00EF335A"/>
    <w:rsid w:val="00F03552"/>
    <w:rsid w:val="00F0665B"/>
    <w:rsid w:val="00F3075A"/>
    <w:rsid w:val="00F43F82"/>
    <w:rsid w:val="00F46898"/>
    <w:rsid w:val="00F5724D"/>
    <w:rsid w:val="00F76DF5"/>
    <w:rsid w:val="00F86EAB"/>
    <w:rsid w:val="00FD05F9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A312C"/>
  <w15:chartTrackingRefBased/>
  <w15:docId w15:val="{E17D01B0-5BD3-4219-BFCB-CADF16D5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53"/>
    <w:rPr>
      <w:rFonts w:ascii="Arial" w:hAnsi="Arial"/>
      <w:sz w:val="24"/>
    </w:rPr>
  </w:style>
  <w:style w:type="paragraph" w:styleId="Heading1">
    <w:name w:val="heading 1"/>
    <w:aliases w:val="Heading 1 - WDHCP"/>
    <w:basedOn w:val="Normal"/>
    <w:next w:val="Normal"/>
    <w:link w:val="Heading1Char"/>
    <w:uiPriority w:val="9"/>
    <w:qFormat/>
    <w:rsid w:val="00CB7666"/>
    <w:pPr>
      <w:keepNext/>
      <w:keepLines/>
      <w:outlineLvl w:val="0"/>
    </w:pPr>
    <w:rPr>
      <w:rFonts w:eastAsiaTheme="majorEastAsia" w:cstheme="majorBidi"/>
      <w:b/>
      <w:color w:val="330068"/>
      <w:sz w:val="28"/>
      <w:szCs w:val="32"/>
    </w:rPr>
  </w:style>
  <w:style w:type="paragraph" w:styleId="Heading2">
    <w:name w:val="heading 2"/>
    <w:aliases w:val="Heading 2 - WDHCP"/>
    <w:basedOn w:val="Normal"/>
    <w:next w:val="Normal"/>
    <w:link w:val="Heading2Char"/>
    <w:uiPriority w:val="9"/>
    <w:unhideWhenUsed/>
    <w:qFormat/>
    <w:rsid w:val="00CB7666"/>
    <w:pPr>
      <w:keepNext/>
      <w:keepLines/>
      <w:outlineLvl w:val="1"/>
    </w:pPr>
    <w:rPr>
      <w:rFonts w:eastAsiaTheme="majorEastAsia" w:cstheme="majorBidi"/>
      <w:b/>
      <w:color w:val="006747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666"/>
    <w:pPr>
      <w:keepNext/>
      <w:keepLines/>
      <w:outlineLvl w:val="2"/>
    </w:pPr>
    <w:rPr>
      <w:rFonts w:eastAsiaTheme="majorEastAsia" w:cstheme="majorBidi"/>
      <w:b/>
      <w:color w:val="0072CE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26A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814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4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4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2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21FD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5539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01C"/>
  </w:style>
  <w:style w:type="paragraph" w:styleId="Footer">
    <w:name w:val="footer"/>
    <w:basedOn w:val="Normal"/>
    <w:link w:val="FooterChar"/>
    <w:uiPriority w:val="99"/>
    <w:unhideWhenUsed/>
    <w:rsid w:val="00987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01C"/>
  </w:style>
  <w:style w:type="paragraph" w:styleId="Title">
    <w:name w:val="Title"/>
    <w:aliases w:val="Title - WDHCP"/>
    <w:basedOn w:val="Normal"/>
    <w:next w:val="Normal"/>
    <w:link w:val="TitleChar"/>
    <w:uiPriority w:val="10"/>
    <w:qFormat/>
    <w:rsid w:val="00E43F1C"/>
    <w:pPr>
      <w:contextualSpacing/>
    </w:pPr>
    <w:rPr>
      <w:rFonts w:eastAsiaTheme="majorEastAsia" w:cstheme="majorBidi"/>
      <w:b/>
      <w:color w:val="330072"/>
      <w:spacing w:val="-10"/>
      <w:kern w:val="28"/>
      <w:sz w:val="32"/>
      <w:szCs w:val="56"/>
    </w:rPr>
  </w:style>
  <w:style w:type="character" w:customStyle="1" w:styleId="TitleChar">
    <w:name w:val="Title Char"/>
    <w:aliases w:val="Title - WDHCP Char"/>
    <w:basedOn w:val="DefaultParagraphFont"/>
    <w:link w:val="Title"/>
    <w:uiPriority w:val="10"/>
    <w:rsid w:val="00E43F1C"/>
    <w:rPr>
      <w:rFonts w:ascii="Arial" w:eastAsiaTheme="majorEastAsia" w:hAnsi="Arial" w:cstheme="majorBidi"/>
      <w:b/>
      <w:color w:val="330072"/>
      <w:spacing w:val="-10"/>
      <w:kern w:val="28"/>
      <w:sz w:val="32"/>
      <w:szCs w:val="56"/>
    </w:rPr>
  </w:style>
  <w:style w:type="character" w:customStyle="1" w:styleId="Heading1Char">
    <w:name w:val="Heading 1 Char"/>
    <w:aliases w:val="Heading 1 - WDHCP Char"/>
    <w:basedOn w:val="DefaultParagraphFont"/>
    <w:link w:val="Heading1"/>
    <w:uiPriority w:val="9"/>
    <w:rsid w:val="00CB7666"/>
    <w:rPr>
      <w:rFonts w:ascii="Arial" w:eastAsiaTheme="majorEastAsia" w:hAnsi="Arial" w:cstheme="majorBidi"/>
      <w:b/>
      <w:color w:val="330068"/>
      <w:sz w:val="28"/>
      <w:szCs w:val="32"/>
    </w:rPr>
  </w:style>
  <w:style w:type="paragraph" w:styleId="Subtitle">
    <w:name w:val="Subtitle"/>
    <w:aliases w:val="Subtitle - WDHCP"/>
    <w:basedOn w:val="Normal"/>
    <w:next w:val="Normal"/>
    <w:link w:val="SubtitleChar"/>
    <w:uiPriority w:val="11"/>
    <w:qFormat/>
    <w:rsid w:val="00CB7666"/>
    <w:pPr>
      <w:numPr>
        <w:ilvl w:val="1"/>
      </w:numPr>
    </w:pPr>
    <w:rPr>
      <w:rFonts w:eastAsiaTheme="minorEastAsia"/>
      <w:color w:val="006747"/>
      <w:spacing w:val="15"/>
      <w:sz w:val="28"/>
    </w:rPr>
  </w:style>
  <w:style w:type="character" w:customStyle="1" w:styleId="SubtitleChar">
    <w:name w:val="Subtitle Char"/>
    <w:aliases w:val="Subtitle - WDHCP Char"/>
    <w:basedOn w:val="DefaultParagraphFont"/>
    <w:link w:val="Subtitle"/>
    <w:uiPriority w:val="11"/>
    <w:rsid w:val="00CB7666"/>
    <w:rPr>
      <w:rFonts w:ascii="Arial" w:eastAsiaTheme="minorEastAsia" w:hAnsi="Arial"/>
      <w:color w:val="006747"/>
      <w:spacing w:val="15"/>
      <w:sz w:val="28"/>
    </w:rPr>
  </w:style>
  <w:style w:type="character" w:customStyle="1" w:styleId="Heading2Char">
    <w:name w:val="Heading 2 Char"/>
    <w:aliases w:val="Heading 2 - WDHCP Char"/>
    <w:basedOn w:val="DefaultParagraphFont"/>
    <w:link w:val="Heading2"/>
    <w:uiPriority w:val="9"/>
    <w:rsid w:val="00CB7666"/>
    <w:rPr>
      <w:rFonts w:ascii="Arial" w:eastAsiaTheme="majorEastAsia" w:hAnsi="Arial" w:cstheme="majorBidi"/>
      <w:b/>
      <w:color w:val="006747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rsid w:val="007B7444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B7444"/>
    <w:pPr>
      <w:tabs>
        <w:tab w:val="right" w:leader="dot" w:pos="9628"/>
      </w:tabs>
      <w:spacing w:after="100"/>
      <w:ind w:left="426"/>
    </w:pPr>
  </w:style>
  <w:style w:type="paragraph" w:styleId="TOC1">
    <w:name w:val="toc 1"/>
    <w:basedOn w:val="Normal"/>
    <w:next w:val="Normal"/>
    <w:autoRedefine/>
    <w:uiPriority w:val="39"/>
    <w:unhideWhenUsed/>
    <w:rsid w:val="007B7444"/>
    <w:pPr>
      <w:spacing w:after="100"/>
    </w:pPr>
  </w:style>
  <w:style w:type="table" w:styleId="TableGrid">
    <w:name w:val="Table Grid"/>
    <w:basedOn w:val="TableNormal"/>
    <w:uiPriority w:val="39"/>
    <w:rsid w:val="00D1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B91E1E"/>
    <w:rPr>
      <w:rFonts w:cs="Montserrat"/>
      <w:b/>
      <w:bCs/>
      <w:color w:val="000000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CB7666"/>
    <w:rPr>
      <w:rFonts w:ascii="Arial" w:eastAsiaTheme="majorEastAsia" w:hAnsi="Arial" w:cstheme="majorBidi"/>
      <w:b/>
      <w:color w:val="0072CE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6A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114053"/>
    <w:pPr>
      <w:spacing w:line="276" w:lineRule="auto"/>
    </w:pPr>
    <w:rPr>
      <w:rFonts w:ascii="Arial" w:hAnsi="Arial"/>
      <w:sz w:val="24"/>
    </w:rPr>
  </w:style>
  <w:style w:type="character" w:styleId="SubtleEmphasis">
    <w:name w:val="Subtle Emphasis"/>
    <w:aliases w:val="Subtle Emphasis - WDHCP"/>
    <w:basedOn w:val="DefaultParagraphFont"/>
    <w:uiPriority w:val="19"/>
    <w:qFormat/>
    <w:rsid w:val="00120C98"/>
    <w:rPr>
      <w:rFonts w:ascii="Arial" w:hAnsi="Arial"/>
      <w:i w:val="0"/>
      <w:iCs/>
      <w:color w:val="0072CE"/>
      <w:sz w:val="24"/>
    </w:rPr>
  </w:style>
  <w:style w:type="character" w:styleId="Emphasis">
    <w:name w:val="Emphasis"/>
    <w:aliases w:val="Emphasis - WDHCP"/>
    <w:basedOn w:val="DefaultParagraphFont"/>
    <w:uiPriority w:val="20"/>
    <w:qFormat/>
    <w:rsid w:val="00AB2866"/>
    <w:rPr>
      <w:rFonts w:ascii="Arial" w:hAnsi="Arial"/>
      <w:b w:val="0"/>
      <w:i w:val="0"/>
      <w:iCs/>
      <w:color w:val="006747"/>
      <w:sz w:val="24"/>
    </w:rPr>
  </w:style>
  <w:style w:type="character" w:styleId="IntenseEmphasis">
    <w:name w:val="Intense Emphasis"/>
    <w:aliases w:val="Intense Emphasis - WDHCP"/>
    <w:basedOn w:val="DefaultParagraphFont"/>
    <w:uiPriority w:val="21"/>
    <w:qFormat/>
    <w:rsid w:val="00120C98"/>
    <w:rPr>
      <w:rFonts w:ascii="Arial" w:hAnsi="Arial"/>
      <w:i w:val="0"/>
      <w:iCs/>
      <w:color w:val="330072"/>
      <w:sz w:val="24"/>
    </w:rPr>
  </w:style>
  <w:style w:type="paragraph" w:customStyle="1" w:styleId="Bullets-WDHCP">
    <w:name w:val="Bullets - WDHCP"/>
    <w:basedOn w:val="ListParagraph"/>
    <w:link w:val="Bullets-WDHCPChar"/>
    <w:qFormat/>
    <w:rsid w:val="00CB7666"/>
    <w:pPr>
      <w:numPr>
        <w:numId w:val="22"/>
      </w:numPr>
      <w:spacing w:line="276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B7666"/>
    <w:rPr>
      <w:rFonts w:ascii="Arial" w:hAnsi="Arial"/>
      <w:sz w:val="24"/>
    </w:rPr>
  </w:style>
  <w:style w:type="character" w:customStyle="1" w:styleId="Bullets-WDHCPChar">
    <w:name w:val="Bullets - WDHCP Char"/>
    <w:basedOn w:val="ListParagraphChar"/>
    <w:link w:val="Bullets-WDHCP"/>
    <w:rsid w:val="00CB766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5008-BF34-4774-965D-6C5900DE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sue.menzies</dc:creator>
  <cp:keywords/>
  <dc:description/>
  <cp:lastModifiedBy>MENZIES, Sue (NHS WAKEFIELD CCG)</cp:lastModifiedBy>
  <cp:revision>6</cp:revision>
  <cp:lastPrinted>2022-01-07T10:31:00Z</cp:lastPrinted>
  <dcterms:created xsi:type="dcterms:W3CDTF">2022-01-20T12:23:00Z</dcterms:created>
  <dcterms:modified xsi:type="dcterms:W3CDTF">2022-01-26T16:28:00Z</dcterms:modified>
</cp:coreProperties>
</file>