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0E1C" w14:textId="3BF03F52" w:rsidR="00147A04" w:rsidRDefault="0053366A" w:rsidP="006452F0">
      <w:pPr>
        <w:tabs>
          <w:tab w:val="right" w:pos="9923"/>
        </w:tabs>
        <w:spacing w:line="276" w:lineRule="auto"/>
      </w:pPr>
      <w:r>
        <w:rPr>
          <w:b/>
          <w:bCs/>
          <w:iCs/>
          <w:noProof/>
          <w:color w:val="330072"/>
        </w:rPr>
        <w:drawing>
          <wp:inline distT="0" distB="0" distL="0" distR="0" wp14:anchorId="6858E19D" wp14:editId="280D4DC3">
            <wp:extent cx="2619741" cy="743054"/>
            <wp:effectExtent l="0" t="0" r="0" b="0"/>
            <wp:docPr id="2" name="Picture 2" descr="Wakefield District Health &amp; Care Partnership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kefield District Health &amp; Care Partnership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tenseEmphasis"/>
          <w:b/>
          <w:bCs/>
        </w:rPr>
        <w:tab/>
      </w:r>
      <w:r w:rsidRPr="006E1766">
        <w:rPr>
          <w:highlight w:val="yellow"/>
        </w:rPr>
        <w:t xml:space="preserve">WY ICB logo here </w:t>
      </w:r>
      <w:r w:rsidR="004E2B12">
        <w:rPr>
          <w:highlight w:val="yellow"/>
        </w:rPr>
        <w:t>if</w:t>
      </w:r>
      <w:r w:rsidRPr="006E1766">
        <w:rPr>
          <w:highlight w:val="yellow"/>
        </w:rPr>
        <w:t xml:space="preserve"> required</w:t>
      </w:r>
    </w:p>
    <w:p w14:paraId="3065CE55" w14:textId="4CA95CFC" w:rsidR="0053366A" w:rsidRDefault="0053366A" w:rsidP="006452F0">
      <w:pPr>
        <w:tabs>
          <w:tab w:val="right" w:pos="9923"/>
        </w:tabs>
        <w:spacing w:line="276" w:lineRule="auto"/>
      </w:pPr>
    </w:p>
    <w:p w14:paraId="1860FBAD" w14:textId="6C541568" w:rsidR="0053366A" w:rsidRDefault="0053366A" w:rsidP="006452F0">
      <w:pPr>
        <w:tabs>
          <w:tab w:val="right" w:pos="9923"/>
        </w:tabs>
        <w:spacing w:line="276" w:lineRule="auto"/>
      </w:pPr>
    </w:p>
    <w:p w14:paraId="70C63422" w14:textId="4C31962E" w:rsidR="006E1766" w:rsidRDefault="006E1766" w:rsidP="006452F0">
      <w:pPr>
        <w:pStyle w:val="Title"/>
        <w:spacing w:line="276" w:lineRule="auto"/>
      </w:pPr>
      <w:r>
        <w:t>Wakefield District Health &amp; Care Partnership</w:t>
      </w:r>
      <w:r w:rsidR="00E609DC">
        <w:t xml:space="preserve"> Title</w:t>
      </w:r>
    </w:p>
    <w:p w14:paraId="37C6ED56" w14:textId="08FDB8F3" w:rsidR="006E1766" w:rsidRDefault="00E609DC" w:rsidP="006452F0">
      <w:pPr>
        <w:pStyle w:val="Subtitle"/>
        <w:spacing w:line="276" w:lineRule="auto"/>
        <w:rPr>
          <w:rFonts w:cs="Arial"/>
        </w:rPr>
      </w:pPr>
      <w:r>
        <w:rPr>
          <w:rFonts w:cs="Arial"/>
        </w:rPr>
        <w:t>Subtitle</w:t>
      </w:r>
    </w:p>
    <w:p w14:paraId="04C2018D" w14:textId="2AE4821B" w:rsidR="00254F7A" w:rsidRDefault="00254F7A" w:rsidP="006452F0">
      <w:pPr>
        <w:spacing w:line="276" w:lineRule="auto"/>
      </w:pPr>
    </w:p>
    <w:p w14:paraId="3572C19B" w14:textId="2AEA55EB" w:rsidR="004C6282" w:rsidRPr="004C6282" w:rsidRDefault="004C6282" w:rsidP="006452F0">
      <w:pPr>
        <w:spacing w:line="276" w:lineRule="auto"/>
        <w:rPr>
          <w:highlight w:val="yellow"/>
        </w:rPr>
      </w:pPr>
      <w:r w:rsidRPr="004C6282">
        <w:rPr>
          <w:highlight w:val="yellow"/>
        </w:rPr>
        <w:t>This template includes the correct style and accessibility settings for Wakefield District HCP.</w:t>
      </w:r>
    </w:p>
    <w:p w14:paraId="1B6017A2" w14:textId="18AEA42B" w:rsidR="004C6282" w:rsidRDefault="004C6282" w:rsidP="006452F0">
      <w:pPr>
        <w:spacing w:line="276" w:lineRule="auto"/>
      </w:pPr>
      <w:r w:rsidRPr="004C6282">
        <w:rPr>
          <w:highlight w:val="yellow"/>
        </w:rPr>
        <w:t>Use this template to create new documents for the partnership, for which a pre-set template has not been created.</w:t>
      </w:r>
    </w:p>
    <w:p w14:paraId="6072B05B" w14:textId="77777777" w:rsidR="004C6282" w:rsidRPr="00254F7A" w:rsidRDefault="004C6282" w:rsidP="006452F0">
      <w:pPr>
        <w:spacing w:line="276" w:lineRule="auto"/>
      </w:pPr>
    </w:p>
    <w:p w14:paraId="08782323" w14:textId="1B45BA24" w:rsidR="000E7027" w:rsidRDefault="004C6282" w:rsidP="006452F0">
      <w:pPr>
        <w:pStyle w:val="Heading1"/>
        <w:spacing w:line="276" w:lineRule="auto"/>
      </w:pPr>
      <w:r>
        <w:t xml:space="preserve">Our </w:t>
      </w:r>
      <w:r w:rsidR="00E609DC">
        <w:t>Heading 1</w:t>
      </w:r>
      <w:r>
        <w:t xml:space="preserve"> style</w:t>
      </w:r>
    </w:p>
    <w:p w14:paraId="729D6108" w14:textId="77777777" w:rsidR="004E2B12" w:rsidRPr="004E2B12" w:rsidRDefault="004E2B12" w:rsidP="006452F0">
      <w:pPr>
        <w:spacing w:line="276" w:lineRule="auto"/>
      </w:pPr>
    </w:p>
    <w:p w14:paraId="4264802F" w14:textId="7F9832AC" w:rsidR="004E2B12" w:rsidRPr="004E2B12" w:rsidRDefault="004C6282" w:rsidP="006452F0">
      <w:pPr>
        <w:pStyle w:val="Bullets-WDHCP"/>
      </w:pPr>
      <w:r>
        <w:t>Our Bullets style</w:t>
      </w:r>
    </w:p>
    <w:p w14:paraId="79E23E98" w14:textId="77777777" w:rsidR="004C6282" w:rsidRDefault="004C6282" w:rsidP="004C6282">
      <w:pPr>
        <w:pStyle w:val="Heading2"/>
      </w:pPr>
    </w:p>
    <w:p w14:paraId="06F8F54A" w14:textId="1161DCD9" w:rsidR="00E609DC" w:rsidRDefault="004C6282" w:rsidP="004C6282">
      <w:pPr>
        <w:pStyle w:val="Heading2"/>
      </w:pPr>
      <w:r>
        <w:t>Our heading 2 style</w:t>
      </w:r>
    </w:p>
    <w:p w14:paraId="72623709" w14:textId="77777777" w:rsidR="004C6282" w:rsidRPr="004C6282" w:rsidRDefault="004C6282" w:rsidP="004C6282"/>
    <w:p w14:paraId="0ECBFACD" w14:textId="76BBD074" w:rsidR="00E609DC" w:rsidRDefault="004C6282" w:rsidP="004C6282">
      <w:pPr>
        <w:pStyle w:val="Heading3"/>
      </w:pPr>
      <w:r>
        <w:t>Our heading 3 style</w:t>
      </w:r>
    </w:p>
    <w:p w14:paraId="0A9BE15F" w14:textId="77777777" w:rsidR="004C6282" w:rsidRDefault="004C6282" w:rsidP="006452F0">
      <w:pPr>
        <w:spacing w:line="276" w:lineRule="auto"/>
        <w:rPr>
          <w:highlight w:val="yellow"/>
        </w:rPr>
      </w:pPr>
    </w:p>
    <w:p w14:paraId="3F46316E" w14:textId="77777777" w:rsidR="004C6282" w:rsidRDefault="00844967" w:rsidP="006452F0">
      <w:pPr>
        <w:spacing w:line="276" w:lineRule="auto"/>
        <w:rPr>
          <w:highlight w:val="yellow"/>
        </w:rPr>
      </w:pPr>
      <w:r w:rsidRPr="00844967">
        <w:rPr>
          <w:highlight w:val="yellow"/>
        </w:rPr>
        <w:t xml:space="preserve">TIP: Add our partnership strapline to the end of your document where possible: </w:t>
      </w:r>
    </w:p>
    <w:p w14:paraId="1ECA1BFE" w14:textId="1921C318" w:rsidR="00844967" w:rsidRDefault="00844967" w:rsidP="004C6282">
      <w:pPr>
        <w:spacing w:line="276" w:lineRule="auto"/>
        <w:jc w:val="center"/>
      </w:pPr>
      <w:r w:rsidRPr="004C6282">
        <w:rPr>
          <w:color w:val="0072CE"/>
        </w:rPr>
        <w:t>Proud to be part of West Yorkshire Health and Care Partnership</w:t>
      </w:r>
    </w:p>
    <w:p w14:paraId="2786E578" w14:textId="77777777" w:rsidR="00E609DC" w:rsidRPr="00E609DC" w:rsidRDefault="00E609DC" w:rsidP="006452F0">
      <w:pPr>
        <w:spacing w:line="276" w:lineRule="auto"/>
      </w:pPr>
    </w:p>
    <w:sectPr w:rsidR="00E609DC" w:rsidRPr="00E609DC" w:rsidSect="00356DD1">
      <w:footerReference w:type="default" r:id="rId9"/>
      <w:footerReference w:type="first" r:id="rId10"/>
      <w:pgSz w:w="12240" w:h="15840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174C" w14:textId="77777777" w:rsidR="00114053" w:rsidRDefault="00114053" w:rsidP="0098701C">
      <w:pPr>
        <w:spacing w:after="0" w:line="240" w:lineRule="auto"/>
      </w:pPr>
      <w:r>
        <w:separator/>
      </w:r>
    </w:p>
  </w:endnote>
  <w:endnote w:type="continuationSeparator" w:id="0">
    <w:p w14:paraId="1FD82406" w14:textId="77777777" w:rsidR="00114053" w:rsidRDefault="00114053" w:rsidP="009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7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17BBA" w14:textId="7232FFB7" w:rsidR="006E1766" w:rsidRDefault="006E17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81E45F" w14:textId="66BA4279" w:rsidR="0053366A" w:rsidRPr="0053366A" w:rsidRDefault="004E2B12" w:rsidP="0053366A">
    <w:pPr>
      <w:pStyle w:val="Footer"/>
      <w:tabs>
        <w:tab w:val="clear" w:pos="4513"/>
        <w:tab w:val="clear" w:pos="9026"/>
        <w:tab w:val="right" w:pos="9923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1294FA4B" wp14:editId="656BD015">
          <wp:simplePos x="0" y="0"/>
          <wp:positionH relativeFrom="page">
            <wp:posOffset>7620</wp:posOffset>
          </wp:positionH>
          <wp:positionV relativeFrom="page">
            <wp:posOffset>9396730</wp:posOffset>
          </wp:positionV>
          <wp:extent cx="2295525" cy="68326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9552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458D" w14:textId="56780062" w:rsidR="006E1766" w:rsidRPr="006E1766" w:rsidRDefault="006E1766" w:rsidP="006E1766">
    <w:pPr>
      <w:pStyle w:val="Footer"/>
      <w:tabs>
        <w:tab w:val="clear" w:pos="4513"/>
        <w:tab w:val="clear" w:pos="9026"/>
        <w:tab w:val="right" w:pos="9923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29E16D1" wp14:editId="2BEE8E76">
          <wp:simplePos x="0" y="0"/>
          <wp:positionH relativeFrom="page">
            <wp:posOffset>15240</wp:posOffset>
          </wp:positionH>
          <wp:positionV relativeFrom="page">
            <wp:posOffset>9402445</wp:posOffset>
          </wp:positionV>
          <wp:extent cx="2295525" cy="683260"/>
          <wp:effectExtent l="0" t="0" r="9525" b="254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9552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2037" w14:textId="77777777" w:rsidR="00114053" w:rsidRDefault="00114053" w:rsidP="0098701C">
      <w:pPr>
        <w:spacing w:after="0" w:line="240" w:lineRule="auto"/>
      </w:pPr>
      <w:r>
        <w:separator/>
      </w:r>
    </w:p>
  </w:footnote>
  <w:footnote w:type="continuationSeparator" w:id="0">
    <w:p w14:paraId="00598ADC" w14:textId="77777777" w:rsidR="00114053" w:rsidRDefault="00114053" w:rsidP="0098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93pt;height:362.5pt" o:bullet="t">
        <v:imagedata r:id="rId1" o:title="Bullet 1"/>
      </v:shape>
    </w:pict>
  </w:numPicBullet>
  <w:abstractNum w:abstractNumId="0" w15:restartNumberingAfterBreak="0">
    <w:nsid w:val="152E4A0A"/>
    <w:multiLevelType w:val="multilevel"/>
    <w:tmpl w:val="6A2802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9C3579"/>
    <w:multiLevelType w:val="multilevel"/>
    <w:tmpl w:val="35E02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F6B1C"/>
    <w:multiLevelType w:val="multilevel"/>
    <w:tmpl w:val="E16EF78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784086"/>
    <w:multiLevelType w:val="hybridMultilevel"/>
    <w:tmpl w:val="45D0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019E"/>
    <w:multiLevelType w:val="multilevel"/>
    <w:tmpl w:val="B20E6C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C767552"/>
    <w:multiLevelType w:val="hybridMultilevel"/>
    <w:tmpl w:val="3FDE8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186"/>
    <w:multiLevelType w:val="hybridMultilevel"/>
    <w:tmpl w:val="8862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86D"/>
    <w:multiLevelType w:val="hybridMultilevel"/>
    <w:tmpl w:val="0262AE2C"/>
    <w:lvl w:ilvl="0" w:tplc="5D8AE51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A5912"/>
    <w:multiLevelType w:val="hybridMultilevel"/>
    <w:tmpl w:val="48FC6860"/>
    <w:lvl w:ilvl="0" w:tplc="E376C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1238"/>
    <w:multiLevelType w:val="hybridMultilevel"/>
    <w:tmpl w:val="3F4C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59C2"/>
    <w:multiLevelType w:val="hybridMultilevel"/>
    <w:tmpl w:val="DCB010C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12E4A"/>
    <w:multiLevelType w:val="hybridMultilevel"/>
    <w:tmpl w:val="BA54A150"/>
    <w:lvl w:ilvl="0" w:tplc="505C47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04D7E44"/>
    <w:multiLevelType w:val="hybridMultilevel"/>
    <w:tmpl w:val="CC487F9C"/>
    <w:lvl w:ilvl="0" w:tplc="0BBCB0EC">
      <w:start w:val="1"/>
      <w:numFmt w:val="bullet"/>
      <w:pStyle w:val="Bullets-WDHC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176A"/>
    <w:multiLevelType w:val="multilevel"/>
    <w:tmpl w:val="214E16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893C73"/>
    <w:multiLevelType w:val="multilevel"/>
    <w:tmpl w:val="0890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F03612"/>
    <w:multiLevelType w:val="hybridMultilevel"/>
    <w:tmpl w:val="089C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84857"/>
    <w:multiLevelType w:val="multilevel"/>
    <w:tmpl w:val="5A90AE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717FFB"/>
    <w:multiLevelType w:val="hybridMultilevel"/>
    <w:tmpl w:val="D5444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22E04"/>
    <w:multiLevelType w:val="hybridMultilevel"/>
    <w:tmpl w:val="257C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21379"/>
    <w:multiLevelType w:val="hybridMultilevel"/>
    <w:tmpl w:val="E266E29A"/>
    <w:lvl w:ilvl="0" w:tplc="257674B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4CCE"/>
    <w:multiLevelType w:val="hybridMultilevel"/>
    <w:tmpl w:val="7B9E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4EF"/>
    <w:multiLevelType w:val="hybridMultilevel"/>
    <w:tmpl w:val="ED3CC5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21"/>
  </w:num>
  <w:num w:numId="7">
    <w:abstractNumId w:val="13"/>
  </w:num>
  <w:num w:numId="8">
    <w:abstractNumId w:val="18"/>
  </w:num>
  <w:num w:numId="9">
    <w:abstractNumId w:val="6"/>
  </w:num>
  <w:num w:numId="10">
    <w:abstractNumId w:val="15"/>
  </w:num>
  <w:num w:numId="11">
    <w:abstractNumId w:val="9"/>
  </w:num>
  <w:num w:numId="12">
    <w:abstractNumId w:val="19"/>
  </w:num>
  <w:num w:numId="13">
    <w:abstractNumId w:val="0"/>
  </w:num>
  <w:num w:numId="14">
    <w:abstractNumId w:val="7"/>
  </w:num>
  <w:num w:numId="15">
    <w:abstractNumId w:val="16"/>
  </w:num>
  <w:num w:numId="16">
    <w:abstractNumId w:val="3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53"/>
    <w:rsid w:val="00023CEE"/>
    <w:rsid w:val="000272F6"/>
    <w:rsid w:val="00053ED4"/>
    <w:rsid w:val="0006572F"/>
    <w:rsid w:val="0006619D"/>
    <w:rsid w:val="0006729A"/>
    <w:rsid w:val="00073842"/>
    <w:rsid w:val="000742F4"/>
    <w:rsid w:val="000A34C9"/>
    <w:rsid w:val="000C6FE1"/>
    <w:rsid w:val="000D691D"/>
    <w:rsid w:val="000E7027"/>
    <w:rsid w:val="000F6A68"/>
    <w:rsid w:val="00100B3B"/>
    <w:rsid w:val="00114053"/>
    <w:rsid w:val="00116B2D"/>
    <w:rsid w:val="00120C98"/>
    <w:rsid w:val="00124494"/>
    <w:rsid w:val="00141BD1"/>
    <w:rsid w:val="0014564E"/>
    <w:rsid w:val="00147A04"/>
    <w:rsid w:val="00157B09"/>
    <w:rsid w:val="00163700"/>
    <w:rsid w:val="00164F05"/>
    <w:rsid w:val="001D6EDF"/>
    <w:rsid w:val="001D714C"/>
    <w:rsid w:val="001F186D"/>
    <w:rsid w:val="0020791F"/>
    <w:rsid w:val="00254F7A"/>
    <w:rsid w:val="002653D1"/>
    <w:rsid w:val="00265C69"/>
    <w:rsid w:val="00267A74"/>
    <w:rsid w:val="002757F4"/>
    <w:rsid w:val="002863BA"/>
    <w:rsid w:val="00294FB1"/>
    <w:rsid w:val="002A6231"/>
    <w:rsid w:val="002C7027"/>
    <w:rsid w:val="002D0784"/>
    <w:rsid w:val="002D496D"/>
    <w:rsid w:val="00326A98"/>
    <w:rsid w:val="00336AE8"/>
    <w:rsid w:val="00356DD1"/>
    <w:rsid w:val="00372633"/>
    <w:rsid w:val="003A650F"/>
    <w:rsid w:val="00410104"/>
    <w:rsid w:val="00421FD8"/>
    <w:rsid w:val="00430627"/>
    <w:rsid w:val="00481D1C"/>
    <w:rsid w:val="004911CE"/>
    <w:rsid w:val="004C6282"/>
    <w:rsid w:val="004D3CB9"/>
    <w:rsid w:val="004E2B12"/>
    <w:rsid w:val="004F4BF5"/>
    <w:rsid w:val="0053366A"/>
    <w:rsid w:val="0053616E"/>
    <w:rsid w:val="005B35E3"/>
    <w:rsid w:val="005C0577"/>
    <w:rsid w:val="005C6A51"/>
    <w:rsid w:val="00603077"/>
    <w:rsid w:val="006452F0"/>
    <w:rsid w:val="00684112"/>
    <w:rsid w:val="006A0BAF"/>
    <w:rsid w:val="006C644A"/>
    <w:rsid w:val="006D20E5"/>
    <w:rsid w:val="006D5FE2"/>
    <w:rsid w:val="006E1766"/>
    <w:rsid w:val="006F2038"/>
    <w:rsid w:val="00706324"/>
    <w:rsid w:val="00754725"/>
    <w:rsid w:val="0079459F"/>
    <w:rsid w:val="007B4F6E"/>
    <w:rsid w:val="007B7444"/>
    <w:rsid w:val="00814A14"/>
    <w:rsid w:val="00844967"/>
    <w:rsid w:val="008A2E18"/>
    <w:rsid w:val="008A4119"/>
    <w:rsid w:val="009011B6"/>
    <w:rsid w:val="00910513"/>
    <w:rsid w:val="00945BD3"/>
    <w:rsid w:val="0098701C"/>
    <w:rsid w:val="009C344F"/>
    <w:rsid w:val="009E59FD"/>
    <w:rsid w:val="009F215E"/>
    <w:rsid w:val="00A20DB7"/>
    <w:rsid w:val="00A41A44"/>
    <w:rsid w:val="00A7116A"/>
    <w:rsid w:val="00A74A6F"/>
    <w:rsid w:val="00AB2866"/>
    <w:rsid w:val="00AB4DB9"/>
    <w:rsid w:val="00AC13AC"/>
    <w:rsid w:val="00AC3D59"/>
    <w:rsid w:val="00B35A2B"/>
    <w:rsid w:val="00B42729"/>
    <w:rsid w:val="00B4713D"/>
    <w:rsid w:val="00B67444"/>
    <w:rsid w:val="00B91E1E"/>
    <w:rsid w:val="00B97C4E"/>
    <w:rsid w:val="00BA1958"/>
    <w:rsid w:val="00BD59DF"/>
    <w:rsid w:val="00C316B5"/>
    <w:rsid w:val="00C321C0"/>
    <w:rsid w:val="00C37641"/>
    <w:rsid w:val="00C641A3"/>
    <w:rsid w:val="00CE75E9"/>
    <w:rsid w:val="00D11978"/>
    <w:rsid w:val="00D24EFE"/>
    <w:rsid w:val="00D5539F"/>
    <w:rsid w:val="00D64144"/>
    <w:rsid w:val="00DA15C6"/>
    <w:rsid w:val="00DC1533"/>
    <w:rsid w:val="00DD23F3"/>
    <w:rsid w:val="00DE7BF8"/>
    <w:rsid w:val="00E244FA"/>
    <w:rsid w:val="00E33D66"/>
    <w:rsid w:val="00E42748"/>
    <w:rsid w:val="00E609DC"/>
    <w:rsid w:val="00EB715F"/>
    <w:rsid w:val="00EE1E6F"/>
    <w:rsid w:val="00EF335A"/>
    <w:rsid w:val="00F03552"/>
    <w:rsid w:val="00F3075A"/>
    <w:rsid w:val="00F43F82"/>
    <w:rsid w:val="00F46898"/>
    <w:rsid w:val="00F5724D"/>
    <w:rsid w:val="00F76DF5"/>
    <w:rsid w:val="00F86EAB"/>
    <w:rsid w:val="00FD05F9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312C"/>
  <w15:chartTrackingRefBased/>
  <w15:docId w15:val="{E17D01B0-5BD3-4219-BFCB-CADF16D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53"/>
    <w:rPr>
      <w:rFonts w:ascii="Arial" w:hAnsi="Arial"/>
      <w:sz w:val="24"/>
    </w:rPr>
  </w:style>
  <w:style w:type="paragraph" w:styleId="Heading1">
    <w:name w:val="heading 1"/>
    <w:aliases w:val="Heading 1 - WDHCP"/>
    <w:basedOn w:val="Normal"/>
    <w:next w:val="Normal"/>
    <w:link w:val="Heading1Char"/>
    <w:uiPriority w:val="9"/>
    <w:qFormat/>
    <w:rsid w:val="004E2B12"/>
    <w:pPr>
      <w:keepNext/>
      <w:keepLines/>
      <w:outlineLvl w:val="0"/>
    </w:pPr>
    <w:rPr>
      <w:rFonts w:eastAsiaTheme="majorEastAsia" w:cstheme="majorBidi"/>
      <w:b/>
      <w:color w:val="330068"/>
      <w:sz w:val="28"/>
      <w:szCs w:val="32"/>
    </w:rPr>
  </w:style>
  <w:style w:type="paragraph" w:styleId="Heading2">
    <w:name w:val="heading 2"/>
    <w:aliases w:val="Heading 2 - WDHCP"/>
    <w:basedOn w:val="Normal"/>
    <w:next w:val="Normal"/>
    <w:link w:val="Heading2Char"/>
    <w:uiPriority w:val="9"/>
    <w:unhideWhenUsed/>
    <w:qFormat/>
    <w:rsid w:val="004E2B12"/>
    <w:pPr>
      <w:keepNext/>
      <w:keepLines/>
      <w:outlineLvl w:val="1"/>
    </w:pPr>
    <w:rPr>
      <w:rFonts w:eastAsiaTheme="majorEastAsia" w:cstheme="majorBidi"/>
      <w:b/>
      <w:color w:val="00674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B12"/>
    <w:pPr>
      <w:keepNext/>
      <w:keepLines/>
      <w:outlineLvl w:val="2"/>
    </w:pPr>
    <w:rPr>
      <w:rFonts w:eastAsiaTheme="majorEastAsia" w:cstheme="majorBidi"/>
      <w:b/>
      <w:color w:val="0072CE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6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814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1F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53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1C"/>
  </w:style>
  <w:style w:type="paragraph" w:styleId="Footer">
    <w:name w:val="footer"/>
    <w:basedOn w:val="Normal"/>
    <w:link w:val="Foot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1C"/>
  </w:style>
  <w:style w:type="paragraph" w:styleId="Title">
    <w:name w:val="Title"/>
    <w:aliases w:val="Title - WDHCP"/>
    <w:basedOn w:val="Normal"/>
    <w:next w:val="Normal"/>
    <w:link w:val="TitleChar"/>
    <w:uiPriority w:val="10"/>
    <w:qFormat/>
    <w:rsid w:val="004E2B12"/>
    <w:pPr>
      <w:contextualSpacing/>
    </w:pPr>
    <w:rPr>
      <w:rFonts w:eastAsiaTheme="majorEastAsia" w:cstheme="majorBidi"/>
      <w:b/>
      <w:color w:val="330072"/>
      <w:spacing w:val="-10"/>
      <w:kern w:val="28"/>
      <w:sz w:val="32"/>
      <w:szCs w:val="56"/>
    </w:rPr>
  </w:style>
  <w:style w:type="character" w:customStyle="1" w:styleId="TitleChar">
    <w:name w:val="Title Char"/>
    <w:aliases w:val="Title - WDHCP Char"/>
    <w:basedOn w:val="DefaultParagraphFont"/>
    <w:link w:val="Title"/>
    <w:uiPriority w:val="10"/>
    <w:rsid w:val="004E2B12"/>
    <w:rPr>
      <w:rFonts w:ascii="Arial" w:eastAsiaTheme="majorEastAsia" w:hAnsi="Arial" w:cstheme="majorBidi"/>
      <w:b/>
      <w:color w:val="330072"/>
      <w:spacing w:val="-10"/>
      <w:kern w:val="28"/>
      <w:sz w:val="32"/>
      <w:szCs w:val="56"/>
    </w:rPr>
  </w:style>
  <w:style w:type="character" w:customStyle="1" w:styleId="Heading1Char">
    <w:name w:val="Heading 1 Char"/>
    <w:aliases w:val="Heading 1 - WDHCP Char"/>
    <w:basedOn w:val="DefaultParagraphFont"/>
    <w:link w:val="Heading1"/>
    <w:uiPriority w:val="9"/>
    <w:rsid w:val="004E2B12"/>
    <w:rPr>
      <w:rFonts w:ascii="Arial" w:eastAsiaTheme="majorEastAsia" w:hAnsi="Arial" w:cstheme="majorBidi"/>
      <w:b/>
      <w:color w:val="330068"/>
      <w:sz w:val="28"/>
      <w:szCs w:val="32"/>
    </w:rPr>
  </w:style>
  <w:style w:type="paragraph" w:styleId="Subtitle">
    <w:name w:val="Subtitle"/>
    <w:aliases w:val="Subtitle - WDHCP"/>
    <w:basedOn w:val="Normal"/>
    <w:next w:val="Normal"/>
    <w:link w:val="SubtitleChar"/>
    <w:uiPriority w:val="11"/>
    <w:qFormat/>
    <w:rsid w:val="004E2B12"/>
    <w:pPr>
      <w:numPr>
        <w:ilvl w:val="1"/>
      </w:numPr>
    </w:pPr>
    <w:rPr>
      <w:rFonts w:eastAsiaTheme="minorEastAsia"/>
      <w:color w:val="006747"/>
      <w:spacing w:val="15"/>
      <w:sz w:val="28"/>
    </w:rPr>
  </w:style>
  <w:style w:type="character" w:customStyle="1" w:styleId="SubtitleChar">
    <w:name w:val="Subtitle Char"/>
    <w:aliases w:val="Subtitle - WDHCP Char"/>
    <w:basedOn w:val="DefaultParagraphFont"/>
    <w:link w:val="Subtitle"/>
    <w:uiPriority w:val="11"/>
    <w:rsid w:val="004E2B12"/>
    <w:rPr>
      <w:rFonts w:ascii="Arial" w:eastAsiaTheme="minorEastAsia" w:hAnsi="Arial"/>
      <w:color w:val="006747"/>
      <w:spacing w:val="15"/>
      <w:sz w:val="28"/>
    </w:rPr>
  </w:style>
  <w:style w:type="character" w:customStyle="1" w:styleId="Heading2Char">
    <w:name w:val="Heading 2 Char"/>
    <w:aliases w:val="Heading 2 - WDHCP Char"/>
    <w:basedOn w:val="DefaultParagraphFont"/>
    <w:link w:val="Heading2"/>
    <w:uiPriority w:val="9"/>
    <w:rsid w:val="004E2B12"/>
    <w:rPr>
      <w:rFonts w:ascii="Arial" w:eastAsiaTheme="majorEastAsia" w:hAnsi="Arial" w:cstheme="majorBidi"/>
      <w:b/>
      <w:color w:val="006747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7B7444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7444"/>
    <w:pPr>
      <w:tabs>
        <w:tab w:val="right" w:leader="dot" w:pos="9628"/>
      </w:tabs>
      <w:spacing w:after="100"/>
      <w:ind w:left="426"/>
    </w:pPr>
  </w:style>
  <w:style w:type="paragraph" w:styleId="TOC1">
    <w:name w:val="toc 1"/>
    <w:basedOn w:val="Normal"/>
    <w:next w:val="Normal"/>
    <w:autoRedefine/>
    <w:uiPriority w:val="39"/>
    <w:unhideWhenUsed/>
    <w:rsid w:val="007B7444"/>
    <w:pPr>
      <w:spacing w:after="100"/>
    </w:pPr>
  </w:style>
  <w:style w:type="table" w:styleId="TableGrid">
    <w:name w:val="Table Grid"/>
    <w:basedOn w:val="TableNormal"/>
    <w:uiPriority w:val="39"/>
    <w:rsid w:val="00D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91E1E"/>
    <w:rPr>
      <w:rFonts w:cs="Montserrat"/>
      <w:b/>
      <w:bCs/>
      <w:color w:val="000000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E2B12"/>
    <w:rPr>
      <w:rFonts w:ascii="Arial" w:eastAsiaTheme="majorEastAsia" w:hAnsi="Arial" w:cstheme="majorBidi"/>
      <w:b/>
      <w:color w:val="0072C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A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114053"/>
    <w:pPr>
      <w:spacing w:line="276" w:lineRule="auto"/>
    </w:pPr>
    <w:rPr>
      <w:rFonts w:ascii="Arial" w:hAnsi="Arial"/>
      <w:sz w:val="24"/>
    </w:rPr>
  </w:style>
  <w:style w:type="character" w:styleId="SubtleEmphasis">
    <w:name w:val="Subtle Emphasis"/>
    <w:aliases w:val="Subtle Emphasis - WDHCP"/>
    <w:basedOn w:val="DefaultParagraphFont"/>
    <w:uiPriority w:val="19"/>
    <w:qFormat/>
    <w:rsid w:val="00120C98"/>
    <w:rPr>
      <w:rFonts w:ascii="Arial" w:hAnsi="Arial"/>
      <w:i w:val="0"/>
      <w:iCs/>
      <w:color w:val="0072CE"/>
      <w:sz w:val="24"/>
    </w:rPr>
  </w:style>
  <w:style w:type="character" w:styleId="Emphasis">
    <w:name w:val="Emphasis"/>
    <w:aliases w:val="Emphasis - WDHCP"/>
    <w:basedOn w:val="DefaultParagraphFont"/>
    <w:uiPriority w:val="20"/>
    <w:qFormat/>
    <w:rsid w:val="00AB2866"/>
    <w:rPr>
      <w:rFonts w:ascii="Arial" w:hAnsi="Arial"/>
      <w:b w:val="0"/>
      <w:i w:val="0"/>
      <w:iCs/>
      <w:color w:val="006747"/>
      <w:sz w:val="24"/>
    </w:rPr>
  </w:style>
  <w:style w:type="character" w:styleId="IntenseEmphasis">
    <w:name w:val="Intense Emphasis"/>
    <w:aliases w:val="Intense Emphasis - WDHCP"/>
    <w:basedOn w:val="DefaultParagraphFont"/>
    <w:uiPriority w:val="21"/>
    <w:qFormat/>
    <w:rsid w:val="00120C98"/>
    <w:rPr>
      <w:rFonts w:ascii="Arial" w:hAnsi="Arial"/>
      <w:i w:val="0"/>
      <w:iCs/>
      <w:color w:val="330072"/>
      <w:sz w:val="24"/>
    </w:rPr>
  </w:style>
  <w:style w:type="paragraph" w:customStyle="1" w:styleId="Bullets-WDHCP">
    <w:name w:val="Bullets - WDHCP"/>
    <w:basedOn w:val="ListParagraph"/>
    <w:link w:val="Bullets-WDHCPChar"/>
    <w:qFormat/>
    <w:rsid w:val="004E2B12"/>
    <w:pPr>
      <w:numPr>
        <w:numId w:val="22"/>
      </w:numPr>
      <w:spacing w:line="276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2B12"/>
    <w:rPr>
      <w:rFonts w:ascii="Arial" w:hAnsi="Arial"/>
      <w:sz w:val="24"/>
    </w:rPr>
  </w:style>
  <w:style w:type="character" w:customStyle="1" w:styleId="Bullets-WDHCPChar">
    <w:name w:val="Bullets - WDHCP Char"/>
    <w:basedOn w:val="ListParagraphChar"/>
    <w:link w:val="Bullets-WDHCP"/>
    <w:rsid w:val="004E2B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5008-BF34-4774-965D-6C5900D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sue.menzies</dc:creator>
  <cp:keywords/>
  <dc:description/>
  <cp:lastModifiedBy>MENZIES, Sue (NHS WAKEFIELD CCG)</cp:lastModifiedBy>
  <cp:revision>7</cp:revision>
  <cp:lastPrinted>2022-01-07T10:31:00Z</cp:lastPrinted>
  <dcterms:created xsi:type="dcterms:W3CDTF">2022-01-18T11:13:00Z</dcterms:created>
  <dcterms:modified xsi:type="dcterms:W3CDTF">2022-01-25T09:53:00Z</dcterms:modified>
</cp:coreProperties>
</file>